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411" w:rsidRPr="00A04411" w:rsidRDefault="00A04411" w:rsidP="00A04411">
      <w:pPr>
        <w:pStyle w:val="ad"/>
        <w:rPr>
          <w:b/>
          <w:bCs/>
          <w:color w:val="FFFFFF"/>
          <w:sz w:val="108"/>
          <w:szCs w:val="108"/>
          <w:lang w:eastAsia="ru-RU"/>
        </w:rPr>
      </w:pPr>
      <w:bookmarkStart w:id="0" w:name="_GoBack"/>
      <w:bookmarkEnd w:id="0"/>
      <w:r w:rsidRPr="00A04411">
        <w:rPr>
          <w:lang w:eastAsia="ru-RU"/>
        </w:rPr>
        <w:t>С 23 марта российские дети осваивают школьные предметы дистанционно. Родители при этом вынуждены взять под контроль домашний учебный процесс. Как взрослый может облегчить себе и ребенку </w:t>
      </w:r>
      <w:r>
        <w:rPr>
          <w:lang w:eastAsia="ru-RU"/>
        </w:rPr>
        <w:t>новый режим.</w:t>
      </w:r>
    </w:p>
    <w:p w:rsidR="00A04411" w:rsidRPr="00A04411" w:rsidRDefault="00A04411" w:rsidP="00A04411">
      <w:pPr>
        <w:spacing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Сохраните и поддерживайте привычный распорядок и ритм дня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(время сна и бодрствования, время начала уроков, их продолжительность, «переменки» и пр.). Резкие изменения режима могут вызвать существенные перестройки адаптивных возможностей ребенка и привести к излишнему напряжению и стрессу.</w:t>
      </w:r>
    </w:p>
    <w:p w:rsidR="00A04411" w:rsidRPr="00A04411" w:rsidRDefault="00A04411" w:rsidP="00A04411">
      <w:pPr>
        <w:spacing w:before="360"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Постарайтесь сохранить спокойное, адекватное и критичное отношение к происходящему.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Эмоциональное состояние ребенка напрямую зависит от состояния взрослого. Опыт родителей из других стран показывает, что потребуется некоторое время на адаптацию к режиму самоизоляции, и это нормальный процесс.</w:t>
      </w:r>
    </w:p>
    <w:p w:rsidR="00A04411" w:rsidRPr="00A04411" w:rsidRDefault="00A04411" w:rsidP="00A04411">
      <w:pPr>
        <w:spacing w:before="360"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Не погружайтесь в длительные обсуждения пандемии и ее рисков.</w:t>
      </w:r>
      <w:r w:rsidRPr="00A04411">
        <w:rPr>
          <w:rFonts w:ascii="&amp;quot" w:hAnsi="&amp;quot"/>
          <w:color w:val="000080"/>
          <w:sz w:val="30"/>
          <w:szCs w:val="30"/>
          <w:lang w:eastAsia="ru-RU"/>
        </w:rPr>
        <w:t xml:space="preserve"> 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>Ведите себя спокойно и сдержанно. Не избегайте отвечать на вопросы детей о вирусе, но и не смакуйте подробности «ужасов» из интернета.</w:t>
      </w:r>
    </w:p>
    <w:p w:rsidR="00A04411" w:rsidRPr="00A04411" w:rsidRDefault="00A04411" w:rsidP="00A04411">
      <w:pPr>
        <w:spacing w:line="240" w:lineRule="atLeast"/>
        <w:ind w:firstLine="0"/>
        <w:jc w:val="left"/>
        <w:textAlignment w:val="top"/>
        <w:rPr>
          <w:rFonts w:ascii="&amp;quot" w:hAnsi="&amp;quot"/>
          <w:color w:val="000000"/>
          <w:sz w:val="21"/>
          <w:szCs w:val="21"/>
          <w:lang w:eastAsia="ru-RU"/>
        </w:rPr>
      </w:pPr>
      <w:r w:rsidRPr="00A04411">
        <w:rPr>
          <w:rFonts w:ascii="&amp;quot" w:hAnsi="&amp;quot"/>
          <w:noProof/>
          <w:color w:val="000000"/>
          <w:sz w:val="21"/>
          <w:szCs w:val="21"/>
          <w:lang w:eastAsia="ru-RU"/>
        </w:rPr>
        <w:drawing>
          <wp:inline distT="0" distB="0" distL="0" distR="0" wp14:anchorId="1DD0DDC7" wp14:editId="70D8DD3A">
            <wp:extent cx="4752975" cy="3168650"/>
            <wp:effectExtent l="0" t="0" r="9525" b="0"/>
            <wp:docPr id="1" name="Рисунок 1" descr="Пара читает плохие нов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ра читает плохие новост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018" cy="317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11" w:rsidRPr="00A04411" w:rsidRDefault="00A04411" w:rsidP="00A04411">
      <w:pPr>
        <w:spacing w:line="240" w:lineRule="atLeast"/>
        <w:ind w:firstLine="0"/>
        <w:jc w:val="left"/>
        <w:textAlignment w:val="top"/>
        <w:rPr>
          <w:rFonts w:ascii="&amp;quot" w:hAnsi="&amp;quot"/>
          <w:color w:val="000000"/>
          <w:sz w:val="18"/>
          <w:szCs w:val="18"/>
          <w:lang w:eastAsia="ru-RU"/>
        </w:rPr>
      </w:pPr>
    </w:p>
    <w:p w:rsidR="00A04411" w:rsidRPr="00A04411" w:rsidRDefault="00A04411" w:rsidP="00A04411">
      <w:pPr>
        <w:spacing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Постарайтесь разобраться в рекомендациях школы по организации дистанционного обучения детей.</w:t>
      </w:r>
      <w:r w:rsidRPr="00A04411">
        <w:rPr>
          <w:rFonts w:ascii="&amp;quot" w:hAnsi="&amp;quot"/>
          <w:color w:val="000080"/>
          <w:sz w:val="30"/>
          <w:szCs w:val="30"/>
          <w:lang w:eastAsia="ru-RU"/>
        </w:rPr>
        <w:t xml:space="preserve"> 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>Ориентируйтесь только на официальную информацию от классного руководителя и администрации учебного заведения. Школе также нужно время для организации учебы онлайн. Существует целый ряд ресурсов, помогающих и родителям, и педагогам в дистанционном обучении (</w:t>
      </w:r>
      <w:proofErr w:type="spellStart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учи.ру</w:t>
      </w:r>
      <w:proofErr w:type="spellEnd"/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(uchi.ru), </w:t>
      </w:r>
      <w:proofErr w:type="spellStart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Умназия</w:t>
      </w:r>
      <w:proofErr w:type="spellEnd"/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(umnazia.ru) и др.). Многие родители уже 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lastRenderedPageBreak/>
        <w:t>используют эти платформы, поскольку они содержательно связаны с образовательными программами.</w:t>
      </w:r>
    </w:p>
    <w:p w:rsidR="00A04411" w:rsidRPr="00A04411" w:rsidRDefault="00A04411" w:rsidP="00A04411">
      <w:pPr>
        <w:spacing w:before="360"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Сделайте дистанционные уроки привлекательнее для ребенка.</w:t>
      </w:r>
      <w:r w:rsidRPr="00A04411">
        <w:rPr>
          <w:rFonts w:ascii="&amp;quot" w:hAnsi="&amp;quot"/>
          <w:color w:val="000080"/>
          <w:sz w:val="30"/>
          <w:szCs w:val="30"/>
          <w:lang w:eastAsia="ru-RU"/>
        </w:rPr>
        <w:t xml:space="preserve"> 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>Попробуйте «освоить» некоторые из них совместно: например, можно задать ребенку вопросы, поучаствовать в дискуссии, и тогда урок превратится в увлекательную, познавательную игру-занятие. Таким образом дети будут более мотивированы, а родители смогут лучше узнать и понять их.</w:t>
      </w:r>
    </w:p>
    <w:p w:rsidR="00A04411" w:rsidRPr="00A04411" w:rsidRDefault="00A04411" w:rsidP="00A04411">
      <w:pPr>
        <w:spacing w:line="240" w:lineRule="atLeast"/>
        <w:ind w:firstLine="0"/>
        <w:jc w:val="left"/>
        <w:textAlignment w:val="top"/>
        <w:rPr>
          <w:rFonts w:ascii="&amp;quot" w:hAnsi="&amp;quot"/>
          <w:color w:val="000000"/>
          <w:sz w:val="21"/>
          <w:szCs w:val="21"/>
          <w:lang w:eastAsia="ru-RU"/>
        </w:rPr>
      </w:pPr>
      <w:r w:rsidRPr="00A04411">
        <w:rPr>
          <w:rFonts w:ascii="&amp;quot" w:hAnsi="&amp;quot"/>
          <w:noProof/>
          <w:color w:val="000000"/>
          <w:sz w:val="21"/>
          <w:szCs w:val="21"/>
          <w:lang w:eastAsia="ru-RU"/>
        </w:rPr>
        <w:drawing>
          <wp:inline distT="0" distB="0" distL="0" distR="0" wp14:anchorId="129DFEAB" wp14:editId="523F8FA1">
            <wp:extent cx="4242762" cy="2833222"/>
            <wp:effectExtent l="0" t="0" r="5715" b="5715"/>
            <wp:docPr id="2" name="Рисунок 2" descr="Домашнее обуч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машнее обуче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6515" cy="283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411" w:rsidRPr="00A04411" w:rsidRDefault="00A04411" w:rsidP="00A04411">
      <w:pPr>
        <w:spacing w:line="240" w:lineRule="atLeast"/>
        <w:ind w:firstLine="0"/>
        <w:jc w:val="left"/>
        <w:textAlignment w:val="top"/>
        <w:rPr>
          <w:rFonts w:ascii="&amp;quot" w:hAnsi="&amp;quot"/>
          <w:color w:val="000000"/>
          <w:sz w:val="18"/>
          <w:szCs w:val="18"/>
          <w:lang w:eastAsia="ru-RU"/>
        </w:rPr>
      </w:pPr>
    </w:p>
    <w:p w:rsidR="00A04411" w:rsidRPr="00A04411" w:rsidRDefault="00A04411" w:rsidP="00A04411">
      <w:pPr>
        <w:spacing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Постарайтесь уменьшить информационный поток из новостей и лент в социальных сетях.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Для того чтобы быть в курсе актуальных событий, достаточно выбрать один новостной источник и посещать его не чаще 1-2 раз в день (например, утром — после утренних дел, ритуалов, важно какое-то время побыть в покое, и вечером, но не позже чем за 2 часа до сна). Это поможет сохранить спокойствие. Одновременно важно оставаться в контакте с близкими и друзьями. В разговорах старайтесь не концентрироваться на темах, посвященных </w:t>
      </w:r>
      <w:proofErr w:type="spellStart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коронавирусу</w:t>
      </w:r>
      <w:proofErr w:type="spellEnd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, и иных вызывающих тревогу событиях.</w:t>
      </w:r>
    </w:p>
    <w:p w:rsidR="00A04411" w:rsidRPr="00A04411" w:rsidRDefault="00A04411" w:rsidP="00A04411">
      <w:pPr>
        <w:spacing w:before="360"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Посоветуйте ребенку избегать общения в социальных сетях.</w:t>
      </w:r>
      <w:r w:rsidRPr="00A04411">
        <w:rPr>
          <w:rFonts w:ascii="&amp;quot" w:hAnsi="&amp;quot"/>
          <w:color w:val="000080"/>
          <w:sz w:val="30"/>
          <w:szCs w:val="30"/>
          <w:lang w:eastAsia="ru-RU"/>
        </w:rPr>
        <w:t xml:space="preserve"> 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Они переполнены «информационным шумом», а иногда и дезинформацией. Выберите один мессенджер (например, </w:t>
      </w:r>
      <w:proofErr w:type="spellStart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Тelegram</w:t>
      </w:r>
      <w:proofErr w:type="spellEnd"/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, </w:t>
      </w:r>
      <w:proofErr w:type="spellStart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WhatsApp</w:t>
      </w:r>
      <w:proofErr w:type="spellEnd"/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, </w:t>
      </w:r>
      <w:proofErr w:type="spellStart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Viber</w:t>
      </w:r>
      <w:proofErr w:type="spellEnd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) и попробуйте перенести туда важную переписку. Избегайте частого посещения чатов с обсуждением актуальной ситуации в мире. Достаточно заходить туда 1-2 раза в день. Любой чат в мессенджерах можно поставить на бесшумный режим и читать сообщения лишь при необходимости.</w:t>
      </w:r>
    </w:p>
    <w:p w:rsidR="00A04411" w:rsidRPr="00A04411" w:rsidRDefault="00A04411" w:rsidP="00A04411">
      <w:pPr>
        <w:spacing w:before="360" w:line="360" w:lineRule="atLeast"/>
        <w:ind w:firstLine="0"/>
        <w:jc w:val="left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25A5396D" wp14:editId="4E98DA78">
            <wp:extent cx="4905642" cy="3493907"/>
            <wp:effectExtent l="0" t="0" r="9525" b="0"/>
            <wp:docPr id="3" name="Рисунок 3" descr="Пользователь социальных с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льзователь социальных се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7435" cy="3495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> </w:t>
      </w:r>
    </w:p>
    <w:p w:rsidR="00A04411" w:rsidRPr="00A04411" w:rsidRDefault="00A04411" w:rsidP="00A04411">
      <w:pPr>
        <w:spacing w:line="240" w:lineRule="atLeast"/>
        <w:ind w:firstLine="0"/>
        <w:jc w:val="left"/>
        <w:textAlignment w:val="top"/>
        <w:rPr>
          <w:rFonts w:ascii="&amp;quot" w:hAnsi="&amp;quot"/>
          <w:color w:val="000000"/>
          <w:sz w:val="18"/>
          <w:szCs w:val="18"/>
          <w:lang w:eastAsia="ru-RU"/>
        </w:rPr>
      </w:pPr>
    </w:p>
    <w:p w:rsidR="00A04411" w:rsidRPr="00A04411" w:rsidRDefault="00A04411" w:rsidP="00A04411">
      <w:pPr>
        <w:spacing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Организуйте периоды самостоятельной активности ребенка.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Его не нужно все время развлекать и занимать. В то же время включите в распорядок совместные занятия, которые давно откладывались. Главная идея в том, что пребывание дома — не «наказание», а ресурс для освоения новых навыков, получения знаний, для интересных дел.</w:t>
      </w:r>
    </w:p>
    <w:p w:rsidR="00A04411" w:rsidRPr="00A04411" w:rsidRDefault="00A04411" w:rsidP="00A04411">
      <w:pPr>
        <w:spacing w:before="360" w:line="360" w:lineRule="atLeast"/>
        <w:ind w:firstLine="0"/>
        <w:textAlignment w:val="top"/>
        <w:rPr>
          <w:rFonts w:ascii="&amp;quot" w:hAnsi="&amp;quot"/>
          <w:color w:val="000000"/>
          <w:sz w:val="30"/>
          <w:szCs w:val="30"/>
          <w:lang w:eastAsia="ru-RU"/>
        </w:rPr>
      </w:pPr>
      <w:r w:rsidRPr="00A04411">
        <w:rPr>
          <w:rFonts w:ascii="&amp;quot" w:hAnsi="&amp;quot"/>
          <w:b/>
          <w:bCs/>
          <w:color w:val="000080"/>
          <w:sz w:val="30"/>
          <w:szCs w:val="30"/>
          <w:lang w:eastAsia="ru-RU"/>
        </w:rPr>
        <w:t>Подскажите ребенку идеи виртуальных конкурсов и других позитивных активностей.</w:t>
      </w:r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Провести их можно в чате среди одноклассников и друзей. Подросткам предложите вести собственные </w:t>
      </w:r>
      <w:proofErr w:type="spellStart"/>
      <w:r w:rsidRPr="00A04411">
        <w:rPr>
          <w:rFonts w:ascii="&amp;quot" w:hAnsi="&amp;quot"/>
          <w:color w:val="000000"/>
          <w:sz w:val="30"/>
          <w:szCs w:val="30"/>
          <w:lang w:eastAsia="ru-RU"/>
        </w:rPr>
        <w:t>видеоблоги</w:t>
      </w:r>
      <w:proofErr w:type="spellEnd"/>
      <w:r w:rsidRPr="00A04411">
        <w:rPr>
          <w:rFonts w:ascii="&amp;quot" w:hAnsi="&amp;quot"/>
          <w:color w:val="000000"/>
          <w:sz w:val="30"/>
          <w:szCs w:val="30"/>
          <w:lang w:eastAsia="ru-RU"/>
        </w:rPr>
        <w:t xml:space="preserve"> на интересную тему (спорт, музыка, кино, кулинария).</w:t>
      </w:r>
    </w:p>
    <w:p w:rsidR="00806CCE" w:rsidRDefault="00806CCE" w:rsidP="00A04411"/>
    <w:sectPr w:rsidR="00806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830"/>
    <w:rsid w:val="000B73A5"/>
    <w:rsid w:val="00806CCE"/>
    <w:rsid w:val="008361D9"/>
    <w:rsid w:val="0088778B"/>
    <w:rsid w:val="009676F7"/>
    <w:rsid w:val="00A04411"/>
    <w:rsid w:val="00B3198D"/>
    <w:rsid w:val="00CF4A98"/>
    <w:rsid w:val="00F52830"/>
    <w:rsid w:val="00F9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C32C8C-A791-413A-B5E2-A1112BA1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6F7"/>
    <w:pPr>
      <w:spacing w:line="360" w:lineRule="auto"/>
      <w:ind w:firstLine="709"/>
      <w:jc w:val="both"/>
    </w:pPr>
    <w:rPr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9676F7"/>
    <w:pPr>
      <w:keepNext/>
      <w:pageBreakBefore/>
      <w:tabs>
        <w:tab w:val="num" w:pos="432"/>
      </w:tabs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676F7"/>
    <w:pPr>
      <w:keepNext/>
      <w:tabs>
        <w:tab w:val="num" w:pos="576"/>
      </w:tabs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9676F7"/>
    <w:pPr>
      <w:keepNext/>
      <w:tabs>
        <w:tab w:val="num" w:pos="720"/>
      </w:tabs>
      <w:spacing w:before="240" w:after="60"/>
      <w:ind w:left="72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6F7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9676F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9676F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styleId="a3">
    <w:name w:val="caption"/>
    <w:basedOn w:val="a"/>
    <w:uiPriority w:val="99"/>
    <w:qFormat/>
    <w:rsid w:val="009676F7"/>
    <w:pPr>
      <w:suppressLineNumbers/>
      <w:spacing w:before="120" w:after="120"/>
    </w:pPr>
    <w:rPr>
      <w:i/>
      <w:iCs/>
      <w:sz w:val="24"/>
      <w:szCs w:val="24"/>
    </w:rPr>
  </w:style>
  <w:style w:type="paragraph" w:styleId="a4">
    <w:name w:val="Title"/>
    <w:basedOn w:val="a"/>
    <w:link w:val="a5"/>
    <w:uiPriority w:val="99"/>
    <w:qFormat/>
    <w:rsid w:val="009676F7"/>
    <w:pPr>
      <w:spacing w:line="240" w:lineRule="auto"/>
      <w:ind w:firstLine="0"/>
      <w:jc w:val="center"/>
    </w:pPr>
    <w:rPr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99"/>
    <w:rsid w:val="009676F7"/>
    <w:rPr>
      <w:b/>
      <w:bCs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676F7"/>
    <w:rPr>
      <w:b/>
      <w:bCs/>
    </w:rPr>
  </w:style>
  <w:style w:type="character" w:styleId="a7">
    <w:name w:val="Emphasis"/>
    <w:basedOn w:val="a0"/>
    <w:uiPriority w:val="99"/>
    <w:qFormat/>
    <w:rsid w:val="009676F7"/>
    <w:rPr>
      <w:i/>
      <w:iCs/>
    </w:rPr>
  </w:style>
  <w:style w:type="paragraph" w:styleId="a8">
    <w:name w:val="List Paragraph"/>
    <w:basedOn w:val="a"/>
    <w:uiPriority w:val="99"/>
    <w:qFormat/>
    <w:rsid w:val="009676F7"/>
    <w:pPr>
      <w:ind w:left="720"/>
    </w:pPr>
  </w:style>
  <w:style w:type="paragraph" w:styleId="21">
    <w:name w:val="Quote"/>
    <w:basedOn w:val="a9"/>
    <w:next w:val="a"/>
    <w:link w:val="210"/>
    <w:uiPriority w:val="29"/>
    <w:qFormat/>
    <w:rsid w:val="009676F7"/>
    <w:rPr>
      <w:i/>
      <w:iCs/>
      <w:color w:val="000000" w:themeColor="text1"/>
      <w:sz w:val="28"/>
      <w:szCs w:val="28"/>
    </w:rPr>
  </w:style>
  <w:style w:type="character" w:customStyle="1" w:styleId="22">
    <w:name w:val="Цитата 2 Знак"/>
    <w:basedOn w:val="a0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character" w:customStyle="1" w:styleId="210">
    <w:name w:val="Цитата 2 Знак1"/>
    <w:basedOn w:val="a0"/>
    <w:link w:val="21"/>
    <w:uiPriority w:val="29"/>
    <w:rsid w:val="009676F7"/>
    <w:rPr>
      <w:i/>
      <w:iCs/>
      <w:color w:val="000000" w:themeColor="text1"/>
      <w:sz w:val="28"/>
      <w:szCs w:val="28"/>
      <w:lang w:eastAsia="zh-CN"/>
    </w:rPr>
  </w:style>
  <w:style w:type="paragraph" w:styleId="a9">
    <w:name w:val="footnote text"/>
    <w:basedOn w:val="a"/>
    <w:link w:val="aa"/>
    <w:uiPriority w:val="99"/>
    <w:semiHidden/>
    <w:unhideWhenUsed/>
    <w:rsid w:val="009676F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676F7"/>
    <w:rPr>
      <w:sz w:val="20"/>
      <w:szCs w:val="20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A044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04411"/>
    <w:rPr>
      <w:rFonts w:ascii="Tahoma" w:hAnsi="Tahoma" w:cs="Tahoma"/>
      <w:sz w:val="16"/>
      <w:szCs w:val="16"/>
      <w:lang w:eastAsia="zh-CN"/>
    </w:rPr>
  </w:style>
  <w:style w:type="paragraph" w:styleId="ad">
    <w:name w:val="No Spacing"/>
    <w:uiPriority w:val="1"/>
    <w:qFormat/>
    <w:rsid w:val="00A04411"/>
    <w:pPr>
      <w:ind w:firstLine="709"/>
      <w:jc w:val="both"/>
    </w:pPr>
    <w:rPr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4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60">
                  <w:marLeft w:val="0"/>
                  <w:marRight w:val="0"/>
                  <w:marTop w:val="5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104035">
          <w:marLeft w:val="0"/>
          <w:marRight w:val="0"/>
          <w:marTop w:val="7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419515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3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1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9183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9805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82227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63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76193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7832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743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63773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4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9531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14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57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003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Макарова</dc:creator>
  <cp:keywords/>
  <dc:description/>
  <cp:lastModifiedBy>учитель</cp:lastModifiedBy>
  <cp:revision>2</cp:revision>
  <dcterms:created xsi:type="dcterms:W3CDTF">2020-04-29T10:32:00Z</dcterms:created>
  <dcterms:modified xsi:type="dcterms:W3CDTF">2020-04-29T10:32:00Z</dcterms:modified>
</cp:coreProperties>
</file>